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Nájemní smlouva k prostoru sloužícímu podnikání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2302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Pronajímatel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„Pronajímatel“)</w:t>
      </w:r>
    </w:p>
    <w:p>
      <w:pPr>
        <w:keepNext/>
        <w:spacing w:before="120" w:after="60"/>
      </w:pPr>
      <w:r>
        <w:rPr>
          <w:b/>
          <w:bCs/>
        </w:rPr>
        <w:t xml:space="preserve">Nájemce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„Nájemce“)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a účel 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Pronajímatel prohlašuje, že je vlastníkem tohoto prostoru, případně že je oprávněn ho přenechat do nájmu (dále jen „Prostor“):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Pronajímatel přenechává Prostor Nájemci k dočasnému užívání za účelem podnikání, a to k této činnosti: </w:t>
      </w:r>
      <w:r>
        <w:rPr>
          <w:b/>
          <w:bCs/>
        </w:rPr>
        <w:t xml:space="preserve">________________________</w:t>
      </w:r>
      <w:r>
        <w:t xml:space="preserve">. Nájemce se zavazuje platit za to nájemné a zálohy na služby.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Nájemce nesmí bez souhlasu Pronajímatele změnit činnost nebo způsob či podmínky jejího výkonu oproti účelu nájmu, pokud by tím zhoršil poměry v nemovitosti nebo nad míru přiměřenou poměrům poškodil Pronajímatele nebo ostatní uživatele nemovitosti.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Doba nájmu</w:t>
      </w:r>
    </w:p>
    <w:p>
      <w:pPr>
        <w:spacing w:before="0" w:after="120"/>
        <w:jc w:val="left"/>
      </w:pPr>
      <w:r>
        <w:t xml:space="preserve">Nájem se sjednává na dobu určitou / na dobu neurčitou ode dne ______________. Je-li sjednán na dobu určitou, skončí dnem 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Nájemné, služby a jistota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Nájemné činí </w:t>
      </w:r>
      <w:r>
        <w:rPr>
          <w:b/>
          <w:bCs/>
        </w:rPr>
        <w:t xml:space="preserve">________________ Kč</w:t>
      </w:r>
      <w:r>
        <w:t xml:space="preserve"> měsíčně. Nájem je osvobozen od daně z přidané hodnoty. / K nájemnému se připočte daň z přidané hodnoty v zákonné sazbě.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Pronajímatel smí jednou ročně zvýšit nájemné o míru inflace vyhlášenou Českým statistickým úřadem za předchozí rok. / Nájemné se po dobu nájmu nemění, nedohodnou-li se strany písemně jinak. Zvýšení oznámí Pronajímatel Nájemci písemně a zvýšené nájemné se platí od prvního měsíce následujícího po doručení oznámení.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Pronajímatel zajišťuje tyto služby spojené s nájmem: ______________________________________________________________________________________________________________________________________________________. Záloha na služby činí ________________ Kč měsíčně. Pronajímatel služby vyúčtuje jednou ročně podle skutečných nákladů, nejpozději do 4 měsíců po skončení zúčtovacího období; přeplatek nebo nedoplatek je splatný do 30 dnů od doručení vyúčtování.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Nájemné a zálohy jsou splatné ________________________ převodem na účet Pronajímatele ______________.</w:t>
      </w:r>
    </w:p>
    <w:p>
      <w:pPr>
        <w:spacing w:before="0" w:after="80"/>
        <w:ind w:left="397" w:hanging="397"/>
        <w:jc w:val="left"/>
      </w:pPr>
      <w:r>
        <w:t xml:space="preserve">5.</w:t>
        <w:tab/>
        <w:t xml:space="preserve"/>
      </w:r>
      <w:r>
        <w:t xml:space="preserve">Nájemce složí nejpozději při předání Prostoru jistotu ve výši ________________ Kč na zajištění nájemného, záloh a dalších povinností z nájmu. Použije-li Pronajímatel jistotu za trvání nájmu, Nájemce ji do 15 dnů od výzvy doplní. Pronajímatel vrátí jistotu do 30 dnů od skončení nájmu a předání vyklizeného Prostoru; započte si přitom, co mu Nájemce z nájmu dluží.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Předání a stav Prostoru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Pronajímatel předá Nájemci Prostor ve stavu způsobilém k užívání ke sjednanému účelu. O předání sepíší strany předávací protokol se stavy měřidel, počtem klíčů a popisem stavu Prostoru.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Nájemce si Prostor před uzavřením smlouvy prohlédl. Běžnou údržbu a drobné opravy Prostoru provádí a hradí Nájemce, ostatní opravy zajišťuje Pronajímatel. Vady, které má odstranit Pronajímatel, mu Nájemce bez zbytečného odkladu oznámí.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Nájemce si na vlastní náklady zajistí veřejnoprávní oprávnění potřebná pro svou činnost a pojistí své vybavení a odpovědnost za škodu způsobenou provozem své činnosti.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Užívání Prostoru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Stavební úpravy a jiné změny Prostoru smí Nájemce provádět jen s předchozím písemným souhlasem Pronajímatele. Při skončení nájmu uvede Prostor do původního stavu, nedohodnou-li se strany písemně jinak.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Nájemce smí se souhlasem Pronajímatele umístit na nemovitost štíty, návěstí a podobná znamení v rozsahu přiměřeném účelu nájmu. Pronajímatel může souhlas odepřít jen z vážného důvodu; nevyjádří-li se do jednoho měsíce od písemné žádosti, platí, že souhlas udělil. Při skončení nájmu je Nájemce odstraní a uvede dotčenou část nemovitosti do původního stavu.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Nájemce smí dát Prostor nebo jeho část do podnájmu jen s předchozím písemným souhlasem Pronajímatele. Převést nájem lze jen spolu s převodem činnosti, které Prostor slouží, a jen s předchozím písemným souhlasem Pronajímatele.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Nájemce umožní Pronajímateli po předchozím ohlášení vstup do Prostoru kvůli kontrole jeho stavu, odečtu měřidel a nutným opravám; v naléhavých případech i bez předchozího ohlášení.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Skončení 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Nájem skončí uplynutím sjednané doby, dohodou smluvních stran nebo výpovědí.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Nájem na dobu určitou může před uplynutím doby vypovědět Nájemce jen z důvodů uvedených v § 2308 a Pronajímatel jen z důvodů uvedených v § 2309 občanského zákoníku, zejména je-li Nájemce v prodlení s placením nájemného nebo služeb déle než jeden měsíc. Výpovědní doba činí 3 měsíce a výpověď musí obsahovat její důvod, jinak je neplatná.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Nájem na dobu neurčitou může kterákoli strana vypovědět v šestiměsíční výpovědní době; má-li k výpovědi vážný důvod, činí výpovědní doba tři měsíce, s výjimkami, které stanoví § 2312 občanského zákoníku.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Výpověď musí být písemná a musí dojít druhé straně. Strana, které byla výpověď doručena, může proti ní do jednoho měsíce od doručení vznést písemné námitky; jinak právo žádat přezkoumání oprávněnosti výpovědi zaniká.</w:t>
      </w:r>
    </w:p>
    <w:p>
      <w:pPr>
        <w:spacing w:before="0" w:after="80"/>
        <w:ind w:left="397" w:hanging="397"/>
        <w:jc w:val="left"/>
      </w:pPr>
      <w:r>
        <w:t xml:space="preserve">5.</w:t>
        <w:tab/>
        <w:t xml:space="preserve"/>
      </w:r>
      <w:r>
        <w:t xml:space="preserve">V den skončení nájmu Nájemce Prostor vyklidí a předá Pronajímateli ve stavu, v jakém ho převzal, s přihlédnutím k obvyklému opotřebení a ke změnám, ke kterým dal Pronajímatel souhlas. Za každý den prodlení s vyklizením a předáním zaplatí Nájemce Pronajímateli smluvní pokutu ve výši ________________ Kč; tím není dotčeno právo Pronajímatele na náhradu ve výši nájemného za dobu do skutečného předání ani na náhradu škody.</w:t>
      </w:r>
    </w:p>
    <w:p>
      <w:pPr>
        <w:spacing w:before="0" w:after="80"/>
        <w:ind w:left="397" w:hanging="397"/>
        <w:jc w:val="left"/>
      </w:pPr>
      <w:r>
        <w:t xml:space="preserve">6.</w:t>
        <w:tab/>
        <w:t xml:space="preserve"/>
      </w:r>
      <w:r>
        <w:t xml:space="preserve">Právo Nájemce na náhradu za převzetí zákaznické základny podle § 2315 občanského zákoníku tím není dotčeno. / Nájemce se vzdává práva na náhradu za převzetí zákaznické základny podle § 2315 občanského zákoníku.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zákoníkem, zejména ustanoveními o nájmu prostoru sloužícího podnikání.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Nájemce uzavírá smlouvu v rámci svého podnikání, a ustanovení o ochraně nájemce bytu se proto na nájem nepoužijí.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Pronajímatel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Nájemce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podpisuj.cz/vzory-smluv/najem-prostoru-k-podnikani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Nájemní smlouva k prostoru sloužícímu podnikání</dc:title>
  <dc:creator>Podpisuj.cz</dc:creator>
  <dc:language>cs-CZ</dc:language>
  <dcterms:created xsi:type="dcterms:W3CDTF">2026-11-06T22:06:29Z</dcterms:created>
  <dcterms:modified xsi:type="dcterms:W3CDTF">2026-11-06T22:06:29Z</dcterms:modified>
</cp:coreProperties>
</file>